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hint="default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val="en-US" w:eastAsia="zh-CN"/>
        </w:rPr>
        <w:t>北汽出租集团 计划财务部——经营财务管理专员</w:t>
      </w:r>
    </w:p>
    <w:p>
      <w:pPr>
        <w:spacing w:line="324" w:lineRule="auto"/>
        <w:jc w:val="center"/>
        <w:rPr>
          <w:rFonts w:hint="eastAsia"/>
          <w:color w:val="000000"/>
        </w:rPr>
      </w:pPr>
      <w:r>
        <w:rPr>
          <w:rFonts w:hint="eastAsia"/>
          <w:b/>
          <w:color w:val="000000"/>
          <w:sz w:val="36"/>
          <w:szCs w:val="36"/>
        </w:rPr>
        <w:t>职位说明书</w:t>
      </w:r>
    </w:p>
    <w:tbl>
      <w:tblPr>
        <w:tblStyle w:val="6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760" w:type="dxa"/>
            <w:gridSpan w:val="2"/>
            <w:vAlign w:val="center"/>
          </w:tcPr>
          <w:p>
            <w:pPr>
              <w:spacing w:line="324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1．基本信息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4537" w:type="dxa"/>
            <w:vAlign w:val="center"/>
          </w:tcPr>
          <w:p>
            <w:pPr>
              <w:spacing w:line="324" w:lineRule="auto"/>
              <w:rPr>
                <w:rFonts w:hint="eastAsia" w:ascii="宋体" w:hAnsi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职位名称：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经营财务管理专员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管理层级：公司</w:t>
            </w:r>
          </w:p>
          <w:p>
            <w:pPr>
              <w:spacing w:line="324" w:lineRule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highlight w:val="none"/>
              </w:rPr>
              <w:t>职位等级：</w:t>
            </w:r>
            <w:r>
              <w:rPr>
                <w:rFonts w:hint="eastAsia"/>
                <w:highlight w:val="none"/>
                <w:lang w:eastAsia="zh-CN"/>
              </w:rPr>
              <w:t>一般管理</w:t>
            </w:r>
          </w:p>
        </w:tc>
        <w:tc>
          <w:tcPr>
            <w:tcW w:w="4223" w:type="dxa"/>
            <w:vAlign w:val="center"/>
          </w:tcPr>
          <w:p>
            <w:pPr>
              <w:spacing w:line="324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4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所在部门：计划财务部</w:t>
            </w:r>
          </w:p>
          <w:p>
            <w:pPr>
              <w:spacing w:line="324" w:lineRule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上级职位：计划财务部</w:t>
            </w:r>
            <w:r>
              <w:rPr>
                <w:rFonts w:hint="eastAsia" w:ascii="宋体" w:hAnsi="宋体"/>
                <w:color w:val="000000"/>
                <w:lang w:eastAsia="zh-CN"/>
              </w:rPr>
              <w:t>经理</w:t>
            </w:r>
          </w:p>
          <w:p>
            <w:pPr>
              <w:spacing w:line="324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制定日期：</w:t>
            </w:r>
            <w:r>
              <w:rPr>
                <w:rFonts w:hint="eastAsia"/>
                <w:color w:val="000000"/>
                <w:lang w:eastAsia="zh-CN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lang w:eastAsia="zh-CN"/>
              </w:rPr>
              <w:t>年1月</w:t>
            </w:r>
          </w:p>
          <w:p>
            <w:pPr>
              <w:spacing w:line="324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760" w:type="dxa"/>
            <w:gridSpan w:val="2"/>
            <w:vAlign w:val="center"/>
          </w:tcPr>
          <w:p>
            <w:pPr>
              <w:spacing w:line="324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2．职位目的（主要目的和价值）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8760" w:type="dxa"/>
            <w:gridSpan w:val="2"/>
            <w:vAlign w:val="center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根据财政法规、会计制度规定和公司管理需要，</w:t>
            </w:r>
            <w:r>
              <w:rPr>
                <w:rFonts w:hint="eastAsia"/>
                <w:color w:val="000000"/>
                <w:lang w:eastAsia="zh-CN"/>
              </w:rPr>
              <w:t>进行</w:t>
            </w:r>
            <w:r>
              <w:rPr>
                <w:rFonts w:hint="eastAsia"/>
                <w:color w:val="000000"/>
              </w:rPr>
              <w:t>国有企业财务数据管理，推动财务信息化落地实施及财务数字化转型工作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建立健全财务分析体系，利用报表、数据、模型等工具开展财务分析，提供公司财务状况、</w:t>
            </w:r>
            <w:r>
              <w:rPr>
                <w:rFonts w:hint="eastAsia"/>
                <w:color w:val="000000"/>
                <w:lang w:eastAsia="zh-CN"/>
              </w:rPr>
              <w:t>经营</w:t>
            </w:r>
            <w:r>
              <w:rPr>
                <w:rFonts w:hint="eastAsia"/>
                <w:color w:val="000000"/>
              </w:rPr>
              <w:t>绩效和未来发展趋势的决策支持。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760" w:type="dxa"/>
            <w:gridSpan w:val="2"/>
            <w:vAlign w:val="center"/>
          </w:tcPr>
          <w:p>
            <w:pPr>
              <w:spacing w:line="324" w:lineRule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3．工作关系图（该职位在组织中的位置及其与上级、下级、同事以及客户的关系）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0" w:hRule="atLeast"/>
          <w:jc w:val="center"/>
        </w:trPr>
        <w:tc>
          <w:tcPr>
            <w:tcW w:w="8760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208280</wp:posOffset>
                      </wp:positionV>
                      <wp:extent cx="1865630" cy="297180"/>
                      <wp:effectExtent l="4445" t="5080" r="15875" b="21590"/>
                      <wp:wrapNone/>
                      <wp:docPr id="1" name="文本框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563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color w:val="000000"/>
                                    </w:rPr>
                                    <w:t>计划财务部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经理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48" o:spid="_x0000_s1026" o:spt="202" type="#_x0000_t202" style="position:absolute;left:0pt;margin-left:131.35pt;margin-top:16.4pt;height:23.4pt;width:146.9pt;z-index:251667456;mso-width-relative:page;mso-height-relative:page;" fillcolor="#FFFFFF" filled="t" stroked="t" coordsize="21600,21600" o:gfxdata="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Hz1x2QAAAAkBAAAPAAAAAAAAAAEAIAAAACIAAABkcnMvZG93bnJldi54bWxQSwEC&#10;FAAUAAAACACHTuJAUMooSfMBAADqAwAADgAAAAAAAAABACAAAAAo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</w:rPr>
                              <w:t>计划财务部</w:t>
                            </w:r>
                            <w:r>
                              <w:rPr>
                                <w:rFonts w:hint="eastAsia"/>
                              </w:rPr>
                              <w:t>经理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238125</wp:posOffset>
                      </wp:positionV>
                      <wp:extent cx="2540" cy="793750"/>
                      <wp:effectExtent l="38100" t="0" r="35560" b="6350"/>
                      <wp:wrapNone/>
                      <wp:docPr id="2" name="直线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40" cy="7937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49" o:spid="_x0000_s1026" o:spt="20" style="position:absolute;left:0pt;flip:x y;margin-left:204.85pt;margin-top:18.75pt;height:62.5pt;width:0.2pt;z-index:251662336;mso-width-relative:page;mso-height-relative:page;" filled="f" stroked="t" coordsize="21600,21600" o:gfxdata="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Yz8Uw&#10;2QAAAAoBAAAPAAAAAAAAAAEAIAAAACIAAABkcnMvZG93bnJldi54bWxQSwECFAAUAAAACACHTuJA&#10;2wUSp+cBAACpAwAADgAAAAAAAAABACAAAAAo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201295</wp:posOffset>
                      </wp:positionV>
                      <wp:extent cx="1400175" cy="1690370"/>
                      <wp:effectExtent l="4445" t="5080" r="5080" b="6350"/>
                      <wp:wrapNone/>
                      <wp:docPr id="6" name="文本框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169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内部关系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公交集团：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财务部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北汽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出租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集团：公司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计划财务部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及相关部室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公司：下属单位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财务部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51" o:spid="_x0000_s1026" o:spt="202" type="#_x0000_t202" style="position:absolute;left:0pt;margin-left:305.15pt;margin-top:15.85pt;height:133.1pt;width:110.25pt;z-index:251663360;mso-width-relative:page;mso-height-relative:page;" fillcolor="#FFFFFF" filled="t" stroked="t" coordsize="21600,21600" o:gfxdata="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Umzj2AAAAAoBAAAPAAAAAAAAAAEAIAAAACIAAABkcnMvZG93bnJldi54bWxQSwEC&#10;FAAUAAAACACHTuJAY+0SxPQBAADr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内部关系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公交集团：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财务部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北汽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出租</w:t>
                            </w:r>
                            <w:r>
                              <w:rPr>
                                <w:rFonts w:hint="eastAsia"/>
                              </w:rPr>
                              <w:t>集团：公司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计划财务部</w:t>
                            </w:r>
                            <w:r>
                              <w:rPr>
                                <w:rFonts w:hint="eastAsia"/>
                              </w:rPr>
                              <w:t>及相关部室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</w:rPr>
                              <w:t>公司：下属单位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财务部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2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260985</wp:posOffset>
                      </wp:positionV>
                      <wp:extent cx="1400175" cy="1101090"/>
                      <wp:effectExtent l="5080" t="4445" r="4445" b="18415"/>
                      <wp:wrapNone/>
                      <wp:docPr id="7" name="文本框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110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外部关系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相关金融机构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50" o:spid="_x0000_s1026" o:spt="202" type="#_x0000_t202" style="position:absolute;left:0pt;margin-left:-1.9pt;margin-top:20.55pt;height:86.7pt;width:110.25pt;z-index:251664384;mso-width-relative:page;mso-height-relative:page;" fillcolor="#FFFFFF" filled="t" stroked="t" coordsize="21600,21600" o:gfxdata="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mKjnZAAAACQEAAA8AAAAAAAAAAQAgAAAAIgAAAGRycy9kb3ducmV2LnhtbFBLAQIU&#10;ABQAAAAIAIdO4kBm/fnW8gEAAOsDAAAOAAAAAAAAAAEAIAAAACg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外部关系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相关金融机构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227330</wp:posOffset>
                      </wp:positionV>
                      <wp:extent cx="1868170" cy="495300"/>
                      <wp:effectExtent l="4445" t="4445" r="13335" b="14605"/>
                      <wp:wrapNone/>
                      <wp:docPr id="8" name="椭圆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170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color w:val="000000"/>
                                      <w:highlight w:val="none"/>
                                      <w:lang w:eastAsia="zh-CN"/>
                                    </w:rPr>
                                    <w:t>经营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财务管理专员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852" o:spid="_x0000_s1026" o:spt="3" type="#_x0000_t3" style="position:absolute;left:0pt;margin-left:131.25pt;margin-top:17.9pt;height:39pt;width:147.1pt;z-index:251659264;mso-width-relative:page;mso-height-relative:page;" fillcolor="#FFFFFF" filled="t" stroked="t" coordsize="21600,21600" o:gfxdata="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ijdc&#10;2AAAAAoBAAAPAAAAAAAAAAEAIAAAACIAAABkcnMvZG93bnJldi54bWxQSwECFAAUAAAACACHTuJA&#10;eYeuZOgBAADWAwAADgAAAAAAAAABACAAAAAnAQAAZHJzL2Uyb0RvYy54bWxQSwUGAAAAAAYABgBZ&#10;AQAAg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highlight w:val="none"/>
                                <w:lang w:eastAsia="zh-CN"/>
                              </w:rPr>
                              <w:t>经营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财务管理专员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158115</wp:posOffset>
                      </wp:positionV>
                      <wp:extent cx="266700" cy="0"/>
                      <wp:effectExtent l="0" t="38100" r="0" b="38100"/>
                      <wp:wrapNone/>
                      <wp:docPr id="3" name="直线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55" o:spid="_x0000_s1026" o:spt="20" style="position:absolute;left:0pt;flip:x;margin-left:110.25pt;margin-top:12.45pt;height:0pt;width:21pt;z-index:251666432;mso-width-relative:page;mso-height-relative:page;" filled="f" stroked="t" coordsize="21600,21600" o:gfxdata="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3DeTdgAAAAJAQAADwAA&#10;AAAAAAABACAAAAAiAAAAZHJzL2Rvd25yZXYueG1sUEsBAhQAFAAAAAgAh07iQCA2afrdAQAAnAMA&#10;AA4AAAAAAAAAAQAgAAAAJwEAAGRycy9lMm9Eb2MueG1sUEsFBgAAAAAGAAYAWQEAAH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158115</wp:posOffset>
                      </wp:positionV>
                      <wp:extent cx="333375" cy="0"/>
                      <wp:effectExtent l="0" t="38100" r="9525" b="38100"/>
                      <wp:wrapNone/>
                      <wp:docPr id="9" name="直线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56" o:spid="_x0000_s1026" o:spt="20" style="position:absolute;left:0pt;margin-left:278.25pt;margin-top:12.45pt;height:0pt;width:26.25pt;z-index:251665408;mso-width-relative:page;mso-height-relative:page;" filled="f" stroked="t" coordsize="21600,21600" o:gfxdata="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Z5sONkAAAAJAQAADwAAAAAAAAABACAA&#10;AAAiAAAAZHJzL2Rvd25yZXYueG1sUEsBAhQAFAAAAAgAh07iQOIMXl/TAQAAkgMAAA4AAAAAAAAA&#10;AQAgAAAAKAEAAGRycy9lMm9Eb2MueG1sUEsFBgAAAAAGAAYAWQEAAG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审计</w:t>
            </w: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188595</wp:posOffset>
                      </wp:positionV>
                      <wp:extent cx="1270" cy="850265"/>
                      <wp:effectExtent l="36830" t="0" r="38100" b="6985"/>
                      <wp:wrapNone/>
                      <wp:docPr id="10" name="直线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8502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57" o:spid="_x0000_s1026" o:spt="20" style="position:absolute;left:0pt;margin-left:204.85pt;margin-top:14.85pt;height:66.95pt;width:0.1pt;z-index:251661312;mso-width-relative:page;mso-height-relative:page;" filled="f" stroked="t" coordsize="21600,21600" o:gfxdata="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1lRytkAAAAKAQAADwAAAAAAAAAB&#10;ACAAAAAiAAAAZHJzL2Rvd25yZXYueG1sUEsBAhQAFAAAAAgAh07iQLcM4GrWAQAAlgMAAA4AAAAA&#10;AAAAAQAgAAAAKAEAAGRycy9lMm9Eb2MueG1sUEsFBgAAAAAGAAYAWQEAAH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238125</wp:posOffset>
                      </wp:positionV>
                      <wp:extent cx="1866900" cy="297180"/>
                      <wp:effectExtent l="5080" t="4445" r="13970" b="22225"/>
                      <wp:wrapNone/>
                      <wp:docPr id="11" name="文本框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58" o:spid="_x0000_s1026" o:spt="202" type="#_x0000_t202" style="position:absolute;left:0pt;margin-left:131.35pt;margin-top:18.75pt;height:23.4pt;width:147pt;z-index:251660288;mso-width-relative:page;mso-height-relative:page;" fillcolor="#FFFFFF" filled="t" stroked="t" coordsize="21600,21600" o:gfxdata="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NRyFvYAAAACQEAAA8AAAAAAAAAAQAgAAAAIgAAAGRycy9kb3ducmV2LnhtbFBLAQIU&#10;ABQAAAAIAIdO4kBltUKN8wEAAOsDAAAOAAAAAAAAAAEAIAAAACc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pacing w:line="324" w:lineRule="auto"/>
        <w:jc w:val="center"/>
        <w:rPr>
          <w:rFonts w:hint="eastAsia"/>
          <w:color w:val="000000"/>
          <w:sz w:val="32"/>
        </w:rPr>
        <w:sectPr>
          <w:pgSz w:w="11907" w:h="16840"/>
          <w:pgMar w:top="1440" w:right="1230" w:bottom="1440" w:left="187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25"/>
        <w:gridCol w:w="5460"/>
        <w:gridCol w:w="115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gridSpan w:val="5"/>
            <w:vAlign w:val="center"/>
          </w:tcPr>
          <w:p>
            <w:pPr>
              <w:spacing w:line="324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4．主要职责（职位的关键活动、要达到的成果）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6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主要责任</w:t>
            </w:r>
          </w:p>
        </w:tc>
        <w:tc>
          <w:tcPr>
            <w:tcW w:w="1155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负责程度</w:t>
            </w:r>
          </w:p>
        </w:tc>
        <w:tc>
          <w:tcPr>
            <w:tcW w:w="861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46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spacing w:line="324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预算管理 </w:t>
            </w:r>
            <w:r>
              <w:rPr>
                <w:rFonts w:hint="eastAsia"/>
                <w:color w:val="000000"/>
              </w:rPr>
              <w:t>根据</w:t>
            </w:r>
            <w:r>
              <w:rPr>
                <w:rFonts w:hint="eastAsia"/>
                <w:color w:val="000000"/>
                <w:lang w:eastAsia="zh-CN"/>
              </w:rPr>
              <w:t>公司发展</w:t>
            </w:r>
            <w:r>
              <w:rPr>
                <w:rFonts w:hint="eastAsia"/>
                <w:color w:val="000000"/>
              </w:rPr>
              <w:t>战略和市场环境，</w:t>
            </w:r>
            <w:r>
              <w:rPr>
                <w:rFonts w:hint="eastAsia"/>
                <w:color w:val="000000"/>
                <w:lang w:val="en-US" w:eastAsia="zh-CN"/>
              </w:rPr>
              <w:t>参与</w:t>
            </w:r>
            <w:r>
              <w:rPr>
                <w:rFonts w:hint="eastAsia"/>
                <w:color w:val="000000"/>
              </w:rPr>
              <w:t>制定财务预算，包括收入、成本、利润等关键指标的预测和规划。</w:t>
            </w:r>
          </w:p>
        </w:tc>
        <w:tc>
          <w:tcPr>
            <w:tcW w:w="1155" w:type="dxa"/>
            <w:vAlign w:val="center"/>
          </w:tcPr>
          <w:p>
            <w:pPr>
              <w:spacing w:line="324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合作</w:t>
            </w:r>
          </w:p>
        </w:tc>
        <w:tc>
          <w:tcPr>
            <w:tcW w:w="861" w:type="dxa"/>
            <w:vAlign w:val="center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46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spacing w:line="324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资金管理 </w:t>
            </w:r>
            <w:r>
              <w:rPr>
                <w:rFonts w:hint="eastAsia" w:ascii="仿宋_GB2312" w:hAnsi="宋体"/>
                <w:color w:val="000000"/>
                <w:lang w:val="en-US" w:eastAsia="zh-CN"/>
              </w:rPr>
              <w:t>参与</w:t>
            </w:r>
            <w:r>
              <w:rPr>
                <w:rFonts w:hint="eastAsia" w:ascii="仿宋_GB2312" w:hAnsi="宋体"/>
                <w:color w:val="000000"/>
              </w:rPr>
              <w:t>企业的资金筹集、运用和监控</w:t>
            </w:r>
            <w:r>
              <w:rPr>
                <w:rFonts w:hint="eastAsia" w:ascii="仿宋_GB2312" w:hAnsi="宋体"/>
                <w:color w:val="000000"/>
                <w:lang w:eastAsia="zh-CN"/>
              </w:rPr>
              <w:t>，</w:t>
            </w:r>
            <w:r>
              <w:rPr>
                <w:rFonts w:hint="eastAsia" w:ascii="仿宋_GB2312" w:hAnsi="宋体"/>
                <w:color w:val="000000"/>
              </w:rPr>
              <w:t>同时优化资金配置以提升资金使用</w:t>
            </w:r>
            <w:r>
              <w:rPr>
                <w:rFonts w:hint="eastAsia" w:ascii="仿宋_GB2312" w:hAnsi="宋体"/>
                <w:color w:val="000000"/>
                <w:lang w:eastAsia="zh-CN"/>
              </w:rPr>
              <w:t>效率，</w:t>
            </w:r>
            <w:r>
              <w:rPr>
                <w:rFonts w:hint="eastAsia" w:ascii="仿宋_GB2312" w:hAnsi="宋体"/>
                <w:color w:val="000000"/>
              </w:rPr>
              <w:t>与相关银行协调资金筹措、协助相关部门组织款项回收工作。</w:t>
            </w:r>
          </w:p>
        </w:tc>
        <w:tc>
          <w:tcPr>
            <w:tcW w:w="1155" w:type="dxa"/>
            <w:vAlign w:val="center"/>
          </w:tcPr>
          <w:p>
            <w:pPr>
              <w:spacing w:line="324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合作</w:t>
            </w:r>
          </w:p>
        </w:tc>
        <w:tc>
          <w:tcPr>
            <w:tcW w:w="861" w:type="dxa"/>
            <w:vAlign w:val="center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6" w:type="dxa"/>
            <w:vAlign w:val="center"/>
          </w:tcPr>
          <w:p>
            <w:pPr>
              <w:spacing w:line="324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编制报表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参与</w:t>
            </w:r>
            <w:r>
              <w:rPr>
                <w:rFonts w:hint="eastAsia"/>
                <w:color w:val="000000"/>
              </w:rPr>
              <w:t>编制</w:t>
            </w:r>
            <w:r>
              <w:rPr>
                <w:rFonts w:hint="eastAsia"/>
                <w:color w:val="000000"/>
                <w:lang w:eastAsia="zh-CN"/>
              </w:rPr>
              <w:t>公司</w:t>
            </w:r>
            <w:r>
              <w:rPr>
                <w:rFonts w:hint="eastAsia"/>
                <w:color w:val="000000"/>
              </w:rPr>
              <w:t>资产负债表、利润表、现金流量表、待摊预提费用表、营业外收支表、</w:t>
            </w:r>
            <w:r>
              <w:rPr>
                <w:rFonts w:hint="eastAsia"/>
                <w:color w:val="000000"/>
                <w:szCs w:val="21"/>
              </w:rPr>
              <w:t>编制年度、季度、月度母公司的各种报表及其合并会计报表。</w:t>
            </w:r>
          </w:p>
        </w:tc>
        <w:tc>
          <w:tcPr>
            <w:tcW w:w="1155" w:type="dxa"/>
            <w:vAlign w:val="center"/>
          </w:tcPr>
          <w:p>
            <w:pPr>
              <w:spacing w:line="324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合作</w:t>
            </w:r>
          </w:p>
        </w:tc>
        <w:tc>
          <w:tcPr>
            <w:tcW w:w="861" w:type="dxa"/>
            <w:vAlign w:val="center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46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spacing w:line="324" w:lineRule="auto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财务分析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根据企业的财务报表和相关数据进行分析和评价，以了解企业的财务状况、经营能力和盈利能力。通过比率分析、趋势分析等方法，发现企业的财务问题和机会，为决策提供依据。</w:t>
            </w:r>
          </w:p>
        </w:tc>
        <w:tc>
          <w:tcPr>
            <w:tcW w:w="1155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独立</w:t>
            </w:r>
          </w:p>
        </w:tc>
        <w:tc>
          <w:tcPr>
            <w:tcW w:w="861" w:type="dxa"/>
            <w:vAlign w:val="center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46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spacing w:line="324" w:lineRule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编制财务说明书</w:t>
            </w:r>
            <w:r>
              <w:rPr>
                <w:rFonts w:hint="eastAsia"/>
                <w:color w:val="000000"/>
                <w:szCs w:val="21"/>
              </w:rPr>
              <w:t xml:space="preserve"> 根据管理需要，综合分析公司财务状况和经营成果，真对变动较大或异常的项目，展开调查，深入分析，查明原因，编写财务说明书。</w:t>
            </w:r>
          </w:p>
        </w:tc>
        <w:tc>
          <w:tcPr>
            <w:tcW w:w="1155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独立</w:t>
            </w:r>
          </w:p>
        </w:tc>
        <w:tc>
          <w:tcPr>
            <w:tcW w:w="861" w:type="dxa"/>
            <w:vAlign w:val="center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46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spacing w:line="324" w:lineRule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综合分析基础资料 </w:t>
            </w:r>
            <w:r>
              <w:rPr>
                <w:rFonts w:hint="eastAsia"/>
                <w:color w:val="000000"/>
                <w:szCs w:val="21"/>
              </w:rPr>
              <w:t>依据企业财务管理制度的相关支持资料规定，及时收集、分解与经营分析要求的相关信息，为经营决策提供数据依据。</w:t>
            </w:r>
          </w:p>
        </w:tc>
        <w:tc>
          <w:tcPr>
            <w:tcW w:w="1155" w:type="dxa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独立</w:t>
            </w:r>
          </w:p>
        </w:tc>
        <w:tc>
          <w:tcPr>
            <w:tcW w:w="861" w:type="dxa"/>
            <w:vAlign w:val="center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gridSpan w:val="5"/>
            <w:vAlign w:val="center"/>
          </w:tcPr>
          <w:p>
            <w:pPr>
              <w:spacing w:line="324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5．基本任职要求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371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  <w:p>
            <w:pPr>
              <w:spacing w:line="324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经验</w:t>
            </w:r>
          </w:p>
          <w:p>
            <w:pPr>
              <w:spacing w:line="324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知识</w:t>
            </w: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技能</w:t>
            </w:r>
          </w:p>
        </w:tc>
        <w:tc>
          <w:tcPr>
            <w:tcW w:w="747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24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学历/专业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：全日制大学本科及以上学历；会计、金融、财务管理、商业管理等相关专业。</w:t>
            </w:r>
          </w:p>
          <w:p>
            <w:pPr>
              <w:numPr>
                <w:ilvl w:val="0"/>
                <w:numId w:val="1"/>
              </w:numPr>
              <w:spacing w:line="324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经验/经历：具有5年及以上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财务相关</w:t>
            </w:r>
            <w:r>
              <w:rPr>
                <w:rFonts w:hint="eastAsia"/>
                <w:color w:val="000000"/>
                <w:szCs w:val="21"/>
              </w:rPr>
              <w:t>管理工作经验。</w:t>
            </w:r>
          </w:p>
          <w:p>
            <w:pPr>
              <w:numPr>
                <w:ilvl w:val="0"/>
                <w:numId w:val="1"/>
              </w:numPr>
              <w:spacing w:line="324" w:lineRule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知识技能：具备扎实的财务管理和会计知识，熟悉企业会计准则和国家相关法规。熟练掌握财务软件及办公软件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gridSpan w:val="5"/>
            <w:vAlign w:val="center"/>
          </w:tcPr>
          <w:p>
            <w:pPr>
              <w:spacing w:line="324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6．胜任特征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47" w:type="dxa"/>
            <w:gridSpan w:val="5"/>
            <w:vAlign w:val="center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诚信、专业基础、客户服务、学习能力、原则性、语言文字能力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2D68"/>
    <w:multiLevelType w:val="multilevel"/>
    <w:tmpl w:val="49E92D6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D47E3"/>
    <w:rsid w:val="218216A7"/>
    <w:rsid w:val="2A831E15"/>
    <w:rsid w:val="46C34CF6"/>
    <w:rsid w:val="75C857C9"/>
    <w:rsid w:val="7B984D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868</Characters>
  <Lines>0</Lines>
  <Paragraphs>0</Paragraphs>
  <TotalTime>0</TotalTime>
  <ScaleCrop>false</ScaleCrop>
  <LinksUpToDate>false</LinksUpToDate>
  <CharactersWithSpaces>878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BQ</dc:creator>
  <cp:lastModifiedBy>刘正新</cp:lastModifiedBy>
  <dcterms:modified xsi:type="dcterms:W3CDTF">2025-01-08T04:59:59Z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TemplateDocerSaveRecord">
    <vt:lpwstr>eyJoZGlkIjoiOTY3OTM5ZGUxOTVkM2FiMWViMjY5MGIwYjdkNDJhOTYiLCJ1c2VySWQiOiI1MDE2NzEzMjAifQ==</vt:lpwstr>
  </property>
  <property fmtid="{D5CDD505-2E9C-101B-9397-08002B2CF9AE}" pid="4" name="ICV">
    <vt:lpwstr>893E83E9C5E64E7C807505C5DF4F5490_13</vt:lpwstr>
  </property>
</Properties>
</file>