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D03B" w14:textId="77777777" w:rsidR="00A65FA4" w:rsidRPr="00A65FA4" w:rsidRDefault="00A65FA4" w:rsidP="00A65FA4">
      <w:pPr>
        <w:widowControl/>
        <w:jc w:val="center"/>
        <w:rPr>
          <w:rFonts w:ascii="Times New Roman" w:eastAsia="黑体" w:hAnsi="Times New Roman"/>
          <w:bCs/>
          <w:sz w:val="44"/>
          <w:szCs w:val="44"/>
        </w:rPr>
      </w:pPr>
      <w:r w:rsidRPr="00A65FA4">
        <w:rPr>
          <w:rFonts w:ascii="Times New Roman" w:eastAsia="黑体" w:hAnsi="Times New Roman"/>
          <w:bCs/>
          <w:sz w:val="44"/>
          <w:szCs w:val="44"/>
        </w:rPr>
        <w:t>体能测试项目及标准</w:t>
      </w:r>
    </w:p>
    <w:p w14:paraId="12EF17D7" w14:textId="77777777" w:rsidR="00A65FA4" w:rsidRPr="00A65FA4" w:rsidRDefault="00A65FA4" w:rsidP="00A65FA4">
      <w:pPr>
        <w:pStyle w:val="a0"/>
        <w:spacing w:line="240" w:lineRule="auto"/>
        <w:rPr>
          <w:rFonts w:ascii="Times New Roman" w:hAnsi="Times New Roman"/>
        </w:rPr>
      </w:pPr>
    </w:p>
    <w:p w14:paraId="7972539E" w14:textId="77777777" w:rsidR="00A65FA4" w:rsidRPr="00A65FA4" w:rsidRDefault="00A65FA4" w:rsidP="00A65FA4">
      <w:pPr>
        <w:pStyle w:val="ab"/>
        <w:spacing w:before="0" w:beforeAutospacing="0" w:after="0" w:afterAutospacing="0" w:line="480" w:lineRule="auto"/>
        <w:ind w:firstLineChars="200" w:firstLine="480"/>
        <w:jc w:val="both"/>
        <w:rPr>
          <w:rFonts w:ascii="Times New Roman" w:hAnsi="Times New Roman"/>
        </w:rPr>
      </w:pPr>
      <w:r w:rsidRPr="00A65FA4">
        <w:rPr>
          <w:rFonts w:ascii="Times New Roman" w:hAnsi="Times New Roman"/>
        </w:rPr>
        <w:t>一、测试项目</w:t>
      </w:r>
    </w:p>
    <w:p w14:paraId="31FEBD4D" w14:textId="77777777" w:rsidR="00A65FA4" w:rsidRPr="00A65FA4" w:rsidRDefault="00A65FA4" w:rsidP="00A65FA4">
      <w:pPr>
        <w:pStyle w:val="ab"/>
        <w:spacing w:before="0" w:beforeAutospacing="0" w:after="0" w:afterAutospacing="0" w:line="480" w:lineRule="auto"/>
        <w:ind w:firstLineChars="200" w:firstLine="480"/>
        <w:jc w:val="both"/>
        <w:rPr>
          <w:rFonts w:ascii="Times New Roman" w:hAnsi="Times New Roman"/>
        </w:rPr>
      </w:pPr>
      <w:r w:rsidRPr="00A65FA4">
        <w:rPr>
          <w:rFonts w:ascii="Times New Roman" w:hAnsi="Times New Roman"/>
        </w:rPr>
        <w:t>（一）仰卧起坐（仅测试一次）</w:t>
      </w:r>
    </w:p>
    <w:p w14:paraId="14B0F1D7" w14:textId="77777777" w:rsidR="00A65FA4" w:rsidRPr="00A65FA4" w:rsidRDefault="00A65FA4" w:rsidP="00A65FA4">
      <w:pPr>
        <w:pStyle w:val="a0"/>
        <w:spacing w:line="480" w:lineRule="auto"/>
        <w:ind w:firstLineChars="200" w:firstLine="480"/>
        <w:rPr>
          <w:rFonts w:ascii="Times New Roman" w:eastAsia="宋体" w:hAnsi="Times New Roman"/>
          <w:sz w:val="24"/>
        </w:rPr>
      </w:pPr>
      <w:r w:rsidRPr="00A65FA4">
        <w:rPr>
          <w:rFonts w:ascii="Times New Roman" w:eastAsia="宋体" w:hAnsi="Times New Roman"/>
          <w:sz w:val="24"/>
        </w:rPr>
        <w:t>测试内容：受测者全身仰卧于垫上，两脚屈膝稍分开，大小直角，双手交叉放于胸前，另一人压住受测者两踝关节处。起坐时，以双手触及或超过两膝为完成</w:t>
      </w:r>
      <w:r w:rsidRPr="00A65FA4">
        <w:rPr>
          <w:rFonts w:ascii="Times New Roman" w:eastAsia="宋体" w:hAnsi="Times New Roman"/>
          <w:sz w:val="24"/>
        </w:rPr>
        <w:t>1</w:t>
      </w:r>
      <w:r w:rsidRPr="00A65FA4">
        <w:rPr>
          <w:rFonts w:ascii="Times New Roman" w:eastAsia="宋体" w:hAnsi="Times New Roman"/>
          <w:sz w:val="24"/>
        </w:rPr>
        <w:t>次。仰卧时两</w:t>
      </w:r>
      <w:proofErr w:type="gramStart"/>
      <w:r w:rsidRPr="00A65FA4">
        <w:rPr>
          <w:rFonts w:ascii="Times New Roman" w:eastAsia="宋体" w:hAnsi="Times New Roman"/>
          <w:sz w:val="24"/>
        </w:rPr>
        <w:t>肩必须触</w:t>
      </w:r>
      <w:proofErr w:type="gramEnd"/>
      <w:r w:rsidRPr="00A65FA4">
        <w:rPr>
          <w:rFonts w:ascii="Times New Roman" w:eastAsia="宋体" w:hAnsi="Times New Roman"/>
          <w:sz w:val="24"/>
        </w:rPr>
        <w:t>垫。测验时两人</w:t>
      </w:r>
      <w:r w:rsidRPr="00A65FA4">
        <w:rPr>
          <w:rFonts w:ascii="Times New Roman" w:eastAsia="宋体" w:hAnsi="Times New Roman"/>
          <w:sz w:val="24"/>
        </w:rPr>
        <w:t>1</w:t>
      </w:r>
      <w:r w:rsidRPr="00A65FA4">
        <w:rPr>
          <w:rFonts w:ascii="Times New Roman" w:eastAsia="宋体" w:hAnsi="Times New Roman"/>
          <w:sz w:val="24"/>
        </w:rPr>
        <w:t>组，由考官计时、计数。考核时间为</w:t>
      </w:r>
      <w:r w:rsidRPr="00A65FA4">
        <w:rPr>
          <w:rFonts w:ascii="Times New Roman" w:eastAsia="宋体" w:hAnsi="Times New Roman"/>
          <w:sz w:val="24"/>
        </w:rPr>
        <w:t>1</w:t>
      </w:r>
      <w:r w:rsidRPr="00A65FA4">
        <w:rPr>
          <w:rFonts w:ascii="Times New Roman" w:eastAsia="宋体" w:hAnsi="Times New Roman"/>
          <w:sz w:val="24"/>
        </w:rPr>
        <w:t>分钟。到时或最后</w:t>
      </w:r>
      <w:r w:rsidRPr="00A65FA4">
        <w:rPr>
          <w:rFonts w:ascii="Times New Roman" w:eastAsia="宋体" w:hAnsi="Times New Roman"/>
          <w:sz w:val="24"/>
        </w:rPr>
        <w:t>1</w:t>
      </w:r>
      <w:r w:rsidRPr="00A65FA4">
        <w:rPr>
          <w:rFonts w:ascii="Times New Roman" w:eastAsia="宋体" w:hAnsi="Times New Roman"/>
          <w:sz w:val="24"/>
        </w:rPr>
        <w:t>个，受测者虽已起坐，但双手未触及或未超过两膝，该次不计算，发现受测者有违例情况，及时指出。违例动作不计次数。禁止使用部垫或臀部上</w:t>
      </w:r>
      <w:proofErr w:type="gramStart"/>
      <w:r w:rsidRPr="00A65FA4">
        <w:rPr>
          <w:rFonts w:ascii="Times New Roman" w:eastAsia="宋体" w:hAnsi="Times New Roman"/>
          <w:sz w:val="24"/>
        </w:rPr>
        <w:t>挺</w:t>
      </w:r>
      <w:proofErr w:type="gramEnd"/>
      <w:r w:rsidRPr="00A65FA4">
        <w:rPr>
          <w:rFonts w:ascii="Times New Roman" w:eastAsia="宋体" w:hAnsi="Times New Roman"/>
          <w:sz w:val="24"/>
        </w:rPr>
        <w:t>和下落的力量起坐。</w:t>
      </w:r>
    </w:p>
    <w:p w14:paraId="633A87CA" w14:textId="77777777" w:rsidR="00A65FA4" w:rsidRPr="00A65FA4" w:rsidRDefault="00A65FA4" w:rsidP="00A65FA4">
      <w:pPr>
        <w:spacing w:line="480" w:lineRule="auto"/>
        <w:ind w:firstLineChars="200" w:firstLine="480"/>
        <w:rPr>
          <w:rFonts w:ascii="Times New Roman" w:hAnsi="Times New Roman"/>
          <w:sz w:val="24"/>
        </w:rPr>
      </w:pPr>
      <w:r w:rsidRPr="00A65FA4">
        <w:rPr>
          <w:rFonts w:ascii="Times New Roman" w:hAnsi="Times New Roman"/>
          <w:sz w:val="24"/>
        </w:rPr>
        <w:t>（二）</w:t>
      </w:r>
      <w:r w:rsidRPr="00A65FA4">
        <w:rPr>
          <w:rFonts w:ascii="Times New Roman" w:hAnsi="Times New Roman"/>
          <w:sz w:val="24"/>
        </w:rPr>
        <w:t>30</w:t>
      </w:r>
      <w:r w:rsidRPr="00A65FA4">
        <w:rPr>
          <w:rFonts w:ascii="Times New Roman" w:hAnsi="Times New Roman"/>
          <w:sz w:val="24"/>
        </w:rPr>
        <w:t>米</w:t>
      </w:r>
      <w:r w:rsidRPr="00A65FA4">
        <w:rPr>
          <w:rFonts w:ascii="Times New Roman" w:hAnsi="Times New Roman"/>
          <w:sz w:val="24"/>
        </w:rPr>
        <w:t>×2</w:t>
      </w:r>
      <w:r w:rsidRPr="00A65FA4">
        <w:rPr>
          <w:rFonts w:ascii="Times New Roman" w:hAnsi="Times New Roman"/>
          <w:sz w:val="24"/>
        </w:rPr>
        <w:t>蛇形跑（可测试两次，取最好成绩）</w:t>
      </w:r>
    </w:p>
    <w:p w14:paraId="5778438C" w14:textId="77777777" w:rsidR="00A65FA4" w:rsidRPr="00A65FA4" w:rsidRDefault="00A65FA4" w:rsidP="00A65FA4">
      <w:pPr>
        <w:widowControl/>
        <w:shd w:val="clear" w:color="auto" w:fill="FFFFFF"/>
        <w:spacing w:line="480" w:lineRule="auto"/>
        <w:ind w:firstLineChars="200" w:firstLine="480"/>
        <w:rPr>
          <w:rFonts w:ascii="Times New Roman" w:hAnsi="Times New Roman"/>
          <w:sz w:val="24"/>
        </w:rPr>
      </w:pPr>
      <w:r w:rsidRPr="00A65FA4">
        <w:rPr>
          <w:rFonts w:ascii="Times New Roman" w:hAnsi="Times New Roman"/>
          <w:sz w:val="24"/>
        </w:rPr>
        <w:t>测试内容：在平整场地上，划两条间隔</w:t>
      </w:r>
      <w:r w:rsidRPr="00A65FA4">
        <w:rPr>
          <w:rFonts w:ascii="Times New Roman" w:hAnsi="Times New Roman"/>
          <w:sz w:val="24"/>
        </w:rPr>
        <w:t>30</w:t>
      </w:r>
      <w:r w:rsidRPr="00A65FA4">
        <w:rPr>
          <w:rFonts w:ascii="Times New Roman" w:hAnsi="Times New Roman"/>
          <w:sz w:val="24"/>
        </w:rPr>
        <w:t>米的平行线作为起终点线和折返线，在两条间隔</w:t>
      </w:r>
      <w:r w:rsidRPr="00A65FA4">
        <w:rPr>
          <w:rFonts w:ascii="Times New Roman" w:hAnsi="Times New Roman"/>
          <w:sz w:val="24"/>
        </w:rPr>
        <w:t>2.5</w:t>
      </w:r>
      <w:r w:rsidRPr="00A65FA4">
        <w:rPr>
          <w:rFonts w:ascii="Times New Roman" w:hAnsi="Times New Roman"/>
          <w:sz w:val="24"/>
        </w:rPr>
        <w:t>米的跑道分道线上，直线相距</w:t>
      </w:r>
      <w:r w:rsidRPr="00A65FA4">
        <w:rPr>
          <w:rFonts w:ascii="Times New Roman" w:hAnsi="Times New Roman"/>
          <w:sz w:val="24"/>
        </w:rPr>
        <w:t>5</w:t>
      </w:r>
      <w:r w:rsidRPr="00A65FA4">
        <w:rPr>
          <w:rFonts w:ascii="Times New Roman" w:hAnsi="Times New Roman"/>
          <w:sz w:val="24"/>
        </w:rPr>
        <w:t>米处设置</w:t>
      </w:r>
      <w:r w:rsidRPr="00A65FA4">
        <w:rPr>
          <w:rFonts w:ascii="Times New Roman" w:hAnsi="Times New Roman"/>
          <w:sz w:val="24"/>
        </w:rPr>
        <w:t>1</w:t>
      </w:r>
      <w:r w:rsidRPr="00A65FA4">
        <w:rPr>
          <w:rFonts w:ascii="Times New Roman" w:hAnsi="Times New Roman"/>
          <w:sz w:val="24"/>
        </w:rPr>
        <w:t>根立杆，共设</w:t>
      </w:r>
      <w:r w:rsidRPr="00A65FA4">
        <w:rPr>
          <w:rFonts w:ascii="Times New Roman" w:hAnsi="Times New Roman"/>
          <w:sz w:val="24"/>
        </w:rPr>
        <w:t>7</w:t>
      </w:r>
      <w:r w:rsidRPr="00A65FA4">
        <w:rPr>
          <w:rFonts w:ascii="Times New Roman" w:hAnsi="Times New Roman"/>
          <w:sz w:val="24"/>
        </w:rPr>
        <w:t>根立杆，立杆高度不低于</w:t>
      </w:r>
      <w:r w:rsidRPr="00A65FA4">
        <w:rPr>
          <w:rFonts w:ascii="Times New Roman" w:hAnsi="Times New Roman"/>
          <w:sz w:val="24"/>
        </w:rPr>
        <w:t>1.8</w:t>
      </w:r>
      <w:r w:rsidRPr="00A65FA4">
        <w:rPr>
          <w:rFonts w:ascii="Times New Roman" w:hAnsi="Times New Roman"/>
          <w:sz w:val="24"/>
        </w:rPr>
        <w:t>米。受测者双脚站立在第一标志杆左侧起跑线后，听到</w:t>
      </w:r>
      <w:r w:rsidRPr="00A65FA4">
        <w:rPr>
          <w:rFonts w:ascii="Times New Roman" w:hAnsi="Times New Roman"/>
          <w:sz w:val="24"/>
        </w:rPr>
        <w:t>“</w:t>
      </w:r>
      <w:r w:rsidRPr="00A65FA4">
        <w:rPr>
          <w:rFonts w:ascii="Times New Roman" w:hAnsi="Times New Roman"/>
          <w:sz w:val="24"/>
        </w:rPr>
        <w:t>预备</w:t>
      </w:r>
      <w:r w:rsidRPr="00A65FA4">
        <w:rPr>
          <w:rFonts w:ascii="Times New Roman" w:hAnsi="Times New Roman"/>
          <w:sz w:val="24"/>
        </w:rPr>
        <w:t>”</w:t>
      </w:r>
      <w:r w:rsidRPr="00A65FA4">
        <w:rPr>
          <w:rFonts w:ascii="Times New Roman" w:hAnsi="Times New Roman"/>
          <w:sz w:val="24"/>
        </w:rPr>
        <w:t>信号后，做好站立式起跑动作，听到哨声信号后，快速跑向第二标志杆，并从外侧绕过标志杆，依次从立杆外侧绕过至最后一根标志杆折返，按原路返回至终点线，最后</w:t>
      </w:r>
      <w:r w:rsidRPr="00A65FA4">
        <w:rPr>
          <w:rFonts w:ascii="Times New Roman" w:hAnsi="Times New Roman"/>
          <w:sz w:val="24"/>
        </w:rPr>
        <w:t>5</w:t>
      </w:r>
      <w:r w:rsidRPr="00A65FA4">
        <w:rPr>
          <w:rFonts w:ascii="Times New Roman" w:hAnsi="Times New Roman"/>
          <w:sz w:val="24"/>
        </w:rPr>
        <w:t>米为直线冲刺。由考官计时，抢跑或漏绕、撞倒标志杆均为不合格。</w:t>
      </w:r>
    </w:p>
    <w:p w14:paraId="3BC432AB" w14:textId="77777777" w:rsidR="00A65FA4" w:rsidRPr="00A65FA4" w:rsidRDefault="00A65FA4" w:rsidP="00A65FA4">
      <w:pPr>
        <w:pStyle w:val="ab"/>
        <w:spacing w:before="0" w:beforeAutospacing="0" w:after="0" w:afterAutospacing="0" w:line="480" w:lineRule="auto"/>
        <w:ind w:firstLineChars="200" w:firstLine="480"/>
        <w:rPr>
          <w:rFonts w:ascii="Times New Roman" w:hAnsi="Times New Roman"/>
        </w:rPr>
      </w:pPr>
      <w:r w:rsidRPr="00A65FA4">
        <w:rPr>
          <w:rFonts w:ascii="Times New Roman" w:hAnsi="Times New Roman"/>
        </w:rPr>
        <w:br w:type="page"/>
      </w:r>
      <w:r w:rsidRPr="00A65FA4">
        <w:rPr>
          <w:rFonts w:ascii="Times New Roman" w:hAnsi="Times New Roman"/>
        </w:rPr>
        <w:t>二、合格标准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2945"/>
        <w:gridCol w:w="3036"/>
      </w:tblGrid>
      <w:tr w:rsidR="00A65FA4" w:rsidRPr="00A65FA4" w14:paraId="5964FDE4" w14:textId="77777777" w:rsidTr="00CE2D74">
        <w:trPr>
          <w:trHeight w:val="706"/>
          <w:jc w:val="center"/>
        </w:trPr>
        <w:tc>
          <w:tcPr>
            <w:tcW w:w="2177" w:type="dxa"/>
            <w:shd w:val="clear" w:color="auto" w:fill="auto"/>
            <w:vAlign w:val="center"/>
          </w:tcPr>
          <w:p w14:paraId="70D897AB" w14:textId="77777777" w:rsidR="00A65FA4" w:rsidRPr="00A65FA4" w:rsidRDefault="00A65FA4" w:rsidP="00CE2D74">
            <w:pPr>
              <w:pStyle w:val="a0"/>
              <w:spacing w:line="480" w:lineRule="auto"/>
              <w:ind w:firstLine="0"/>
              <w:jc w:val="center"/>
              <w:rPr>
                <w:rFonts w:ascii="Times New Roman" w:eastAsia="宋体" w:hAnsi="Times New Roman"/>
                <w:b/>
                <w:bCs/>
                <w:kern w:val="0"/>
                <w:sz w:val="24"/>
                <w:lang w:bidi="ar"/>
              </w:rPr>
            </w:pPr>
            <w:r w:rsidRPr="00A65FA4">
              <w:rPr>
                <w:rFonts w:ascii="Times New Roman" w:eastAsia="宋体" w:hAnsi="Times New Roman"/>
                <w:b/>
                <w:bCs/>
                <w:kern w:val="0"/>
                <w:sz w:val="24"/>
                <w:lang w:bidi="ar"/>
              </w:rPr>
              <w:t>项目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403F7B40" w14:textId="77777777" w:rsidR="00A65FA4" w:rsidRPr="00A65FA4" w:rsidRDefault="00A65FA4" w:rsidP="00CE2D74">
            <w:pPr>
              <w:pStyle w:val="ab"/>
              <w:spacing w:before="0" w:beforeAutospacing="0" w:after="0" w:afterAutospacing="0" w:line="480" w:lineRule="auto"/>
              <w:jc w:val="center"/>
              <w:rPr>
                <w:rFonts w:ascii="Times New Roman" w:hAnsi="Times New Roman"/>
              </w:rPr>
            </w:pPr>
            <w:r w:rsidRPr="00A65FA4">
              <w:rPr>
                <w:rFonts w:ascii="Times New Roman" w:hAnsi="Times New Roman"/>
              </w:rPr>
              <w:t>仰卧起坐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E68111A" w14:textId="77777777" w:rsidR="00A65FA4" w:rsidRPr="00A65FA4" w:rsidRDefault="00A65FA4" w:rsidP="00CE2D74">
            <w:pPr>
              <w:pStyle w:val="ab"/>
              <w:spacing w:before="0" w:beforeAutospacing="0" w:after="0" w:afterAutospacing="0" w:line="480" w:lineRule="auto"/>
              <w:jc w:val="center"/>
              <w:rPr>
                <w:rFonts w:ascii="Times New Roman" w:hAnsi="Times New Roman"/>
              </w:rPr>
            </w:pPr>
            <w:r w:rsidRPr="00A65FA4">
              <w:rPr>
                <w:rFonts w:ascii="Times New Roman" w:hAnsi="Times New Roman"/>
              </w:rPr>
              <w:t>30</w:t>
            </w:r>
            <w:r w:rsidRPr="00A65FA4">
              <w:rPr>
                <w:rFonts w:ascii="Times New Roman" w:hAnsi="Times New Roman"/>
              </w:rPr>
              <w:t>米</w:t>
            </w:r>
            <w:r w:rsidRPr="00A65FA4">
              <w:rPr>
                <w:rFonts w:ascii="Times New Roman" w:hAnsi="Times New Roman"/>
              </w:rPr>
              <w:t>×2</w:t>
            </w:r>
            <w:r w:rsidRPr="00A65FA4">
              <w:rPr>
                <w:rFonts w:ascii="Times New Roman" w:hAnsi="Times New Roman"/>
              </w:rPr>
              <w:t>蛇形跑</w:t>
            </w:r>
          </w:p>
        </w:tc>
      </w:tr>
      <w:tr w:rsidR="00A65FA4" w:rsidRPr="00A65FA4" w14:paraId="52104915" w14:textId="77777777" w:rsidTr="00CE2D74">
        <w:trPr>
          <w:trHeight w:val="782"/>
          <w:jc w:val="center"/>
        </w:trPr>
        <w:tc>
          <w:tcPr>
            <w:tcW w:w="2177" w:type="dxa"/>
            <w:shd w:val="clear" w:color="auto" w:fill="auto"/>
            <w:vAlign w:val="center"/>
          </w:tcPr>
          <w:p w14:paraId="126CFFCE" w14:textId="77777777" w:rsidR="00A65FA4" w:rsidRPr="00A65FA4" w:rsidRDefault="00A65FA4" w:rsidP="00CE2D74">
            <w:pPr>
              <w:pStyle w:val="ab"/>
              <w:spacing w:before="0" w:beforeAutospacing="0" w:after="0" w:afterAutospacing="0"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65FA4">
              <w:rPr>
                <w:rFonts w:ascii="Times New Roman" w:hAnsi="Times New Roman"/>
                <w:b/>
                <w:bCs/>
              </w:rPr>
              <w:t>合格标准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7A9E2B7E" w14:textId="77777777" w:rsidR="00A65FA4" w:rsidRPr="00A65FA4" w:rsidRDefault="00A65FA4" w:rsidP="00CE2D74">
            <w:pPr>
              <w:pStyle w:val="ab"/>
              <w:spacing w:before="0" w:beforeAutospacing="0" w:after="0" w:afterAutospacing="0" w:line="480" w:lineRule="auto"/>
              <w:jc w:val="center"/>
              <w:rPr>
                <w:rFonts w:ascii="Times New Roman" w:hAnsi="Times New Roman"/>
              </w:rPr>
            </w:pPr>
            <w:r w:rsidRPr="00A65FA4">
              <w:rPr>
                <w:rFonts w:ascii="Times New Roman" w:hAnsi="Times New Roman"/>
              </w:rPr>
              <w:t>≥25</w:t>
            </w:r>
            <w:r w:rsidRPr="00A65FA4">
              <w:rPr>
                <w:rFonts w:ascii="Times New Roman" w:hAnsi="Times New Roman"/>
              </w:rPr>
              <w:t>个</w:t>
            </w:r>
            <w:r w:rsidRPr="00A65FA4">
              <w:rPr>
                <w:rFonts w:ascii="Times New Roman" w:hAnsi="Times New Roman"/>
              </w:rPr>
              <w:t>/</w:t>
            </w:r>
            <w:r w:rsidRPr="00A65FA4">
              <w:rPr>
                <w:rFonts w:ascii="Times New Roman" w:hAnsi="Times New Roman"/>
              </w:rPr>
              <w:t>分钟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0F780AE" w14:textId="77777777" w:rsidR="00A65FA4" w:rsidRPr="00A65FA4" w:rsidRDefault="00A65FA4" w:rsidP="00CE2D74">
            <w:pPr>
              <w:pStyle w:val="ab"/>
              <w:spacing w:before="0" w:beforeAutospacing="0" w:after="0" w:afterAutospacing="0" w:line="480" w:lineRule="auto"/>
              <w:jc w:val="center"/>
              <w:rPr>
                <w:rFonts w:ascii="Times New Roman" w:hAnsi="Times New Roman"/>
              </w:rPr>
            </w:pPr>
            <w:r w:rsidRPr="00A65FA4">
              <w:rPr>
                <w:rFonts w:ascii="Times New Roman" w:hAnsi="Times New Roman"/>
              </w:rPr>
              <w:t>≤23"5</w:t>
            </w:r>
          </w:p>
        </w:tc>
      </w:tr>
    </w:tbl>
    <w:p w14:paraId="55D09B78" w14:textId="77777777" w:rsidR="00A65FA4" w:rsidRPr="00A65FA4" w:rsidRDefault="00A65FA4" w:rsidP="00A65FA4">
      <w:pPr>
        <w:pStyle w:val="ab"/>
        <w:spacing w:before="0" w:beforeAutospacing="0" w:after="0" w:afterAutospacing="0" w:line="560" w:lineRule="exact"/>
        <w:jc w:val="both"/>
        <w:rPr>
          <w:rFonts w:ascii="Times New Roman" w:hAnsi="Times New Roman"/>
        </w:rPr>
      </w:pPr>
    </w:p>
    <w:p w14:paraId="37D6561E" w14:textId="77777777" w:rsidR="0089504D" w:rsidRPr="00A65FA4" w:rsidRDefault="0089504D">
      <w:pPr>
        <w:rPr>
          <w:rFonts w:ascii="Times New Roman" w:hAnsi="Times New Roman"/>
        </w:rPr>
      </w:pPr>
    </w:p>
    <w:sectPr w:rsidR="0089504D" w:rsidRPr="00A65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DDE6" w14:textId="77777777" w:rsidR="00CB742F" w:rsidRDefault="00CB742F" w:rsidP="00A65FA4">
      <w:r>
        <w:separator/>
      </w:r>
    </w:p>
  </w:endnote>
  <w:endnote w:type="continuationSeparator" w:id="0">
    <w:p w14:paraId="42AB7489" w14:textId="77777777" w:rsidR="00CB742F" w:rsidRDefault="00CB742F" w:rsidP="00A6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B434" w14:textId="77777777" w:rsidR="00CB742F" w:rsidRDefault="00CB742F" w:rsidP="00A65FA4">
      <w:r>
        <w:separator/>
      </w:r>
    </w:p>
  </w:footnote>
  <w:footnote w:type="continuationSeparator" w:id="0">
    <w:p w14:paraId="7A17499E" w14:textId="77777777" w:rsidR="00CB742F" w:rsidRDefault="00CB742F" w:rsidP="00A65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EE"/>
    <w:rsid w:val="0089504D"/>
    <w:rsid w:val="00A65FA4"/>
    <w:rsid w:val="00B23EEE"/>
    <w:rsid w:val="00C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1F9E523-A8A8-40AC-8978-EAEF3F5C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5FA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65FA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65F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5F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65FA4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65FA4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A65FA4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8"/>
    <w:link w:val="aa"/>
    <w:uiPriority w:val="99"/>
    <w:qFormat/>
    <w:rsid w:val="00A65FA4"/>
    <w:pPr>
      <w:spacing w:after="0" w:line="500" w:lineRule="exact"/>
      <w:ind w:firstLine="420"/>
    </w:pPr>
    <w:rPr>
      <w:rFonts w:eastAsia="楷体_GB2312"/>
      <w:sz w:val="28"/>
    </w:rPr>
  </w:style>
  <w:style w:type="character" w:customStyle="1" w:styleId="aa">
    <w:name w:val="正文文本首行缩进 字符"/>
    <w:basedOn w:val="a9"/>
    <w:link w:val="a0"/>
    <w:uiPriority w:val="99"/>
    <w:rsid w:val="00A65FA4"/>
    <w:rPr>
      <w:rFonts w:ascii="Calibri" w:eastAsia="楷体_GB2312" w:hAnsi="Calibri" w:cs="Times New Roman"/>
      <w:sz w:val="28"/>
      <w:szCs w:val="24"/>
    </w:rPr>
  </w:style>
  <w:style w:type="paragraph" w:styleId="ab">
    <w:name w:val="Normal (Web)"/>
    <w:basedOn w:val="a"/>
    <w:qFormat/>
    <w:rsid w:val="00A65FA4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f</dc:creator>
  <cp:keywords/>
  <dc:description/>
  <cp:lastModifiedBy>ly f</cp:lastModifiedBy>
  <cp:revision>2</cp:revision>
  <dcterms:created xsi:type="dcterms:W3CDTF">2024-01-22T06:03:00Z</dcterms:created>
  <dcterms:modified xsi:type="dcterms:W3CDTF">2024-01-22T06:03:00Z</dcterms:modified>
</cp:coreProperties>
</file>